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EE" w:rsidRDefault="001A5CEE" w:rsidP="001A5CEE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3.4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>
        <w:rPr>
          <w:rFonts w:ascii="Arial" w:hAnsi="Arial" w:cs="Arial"/>
          <w:sz w:val="20"/>
        </w:rPr>
        <w:t>Aus- und Zugänge, Einfriedungen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782"/>
        <w:gridCol w:w="1980"/>
        <w:gridCol w:w="2340"/>
        <w:gridCol w:w="3780"/>
        <w:gridCol w:w="1947"/>
        <w:gridCol w:w="573"/>
        <w:gridCol w:w="540"/>
      </w:tblGrid>
      <w:tr w:rsidR="001A5CEE" w:rsidRPr="005C492D" w:rsidTr="007D100E">
        <w:trPr>
          <w:cantSplit/>
          <w:trHeight w:val="240"/>
          <w:tblHeader/>
        </w:trPr>
        <w:tc>
          <w:tcPr>
            <w:tcW w:w="638" w:type="dxa"/>
            <w:shd w:val="clear" w:color="auto" w:fill="auto"/>
          </w:tcPr>
          <w:p w:rsidR="001A5CEE" w:rsidRPr="007A5B96" w:rsidRDefault="001A5CEE" w:rsidP="007D100E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3.4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2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1A5CEE" w:rsidRPr="009E746C" w:rsidRDefault="001A5CEE" w:rsidP="007D100E">
            <w:pPr>
              <w:pStyle w:val="grau"/>
              <w:jc w:val="left"/>
            </w:pPr>
            <w:r>
              <w:rPr>
                <w:rFonts w:cs="Arial"/>
              </w:rPr>
              <w:t>Aus- und Zugänge, Einfriedungen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1A5CEE" w:rsidRPr="007A5B96" w:rsidRDefault="001A5CEE" w:rsidP="007D100E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1A5CEE" w:rsidRPr="005C492D" w:rsidTr="007D100E">
        <w:trPr>
          <w:cantSplit/>
          <w:trHeight w:val="240"/>
          <w:tblHeader/>
        </w:trPr>
        <w:tc>
          <w:tcPr>
            <w:tcW w:w="638" w:type="dxa"/>
            <w:vMerge w:val="restart"/>
            <w:shd w:val="clear" w:color="auto" w:fill="auto"/>
          </w:tcPr>
          <w:p w:rsidR="001A5CEE" w:rsidRDefault="001A5CEE" w:rsidP="007D100E">
            <w:pPr>
              <w:widowControl/>
              <w:jc w:val="center"/>
              <w:rPr>
                <w:b/>
              </w:rPr>
            </w:pPr>
          </w:p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1A5CEE" w:rsidRDefault="001A5CEE" w:rsidP="007D100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A5CEE" w:rsidRDefault="001A5CEE" w:rsidP="007D100E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A5CEE" w:rsidRDefault="001A5CEE" w:rsidP="007D100E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1A5CEE" w:rsidRDefault="001A5CEE" w:rsidP="007D100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1A5CEE" w:rsidRDefault="001A5CEE" w:rsidP="007D100E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1A5CEE" w:rsidTr="007D100E">
        <w:trPr>
          <w:cantSplit/>
          <w:trHeight w:val="240"/>
          <w:tblHeader/>
        </w:trPr>
        <w:tc>
          <w:tcPr>
            <w:tcW w:w="638" w:type="dxa"/>
            <w:vMerge/>
            <w:shd w:val="clear" w:color="auto" w:fill="auto"/>
          </w:tcPr>
          <w:p w:rsidR="001A5CEE" w:rsidRPr="005C492D" w:rsidRDefault="001A5CEE" w:rsidP="007D100E">
            <w:pPr>
              <w:widowControl/>
              <w:rPr>
                <w:b/>
              </w:rPr>
            </w:pPr>
          </w:p>
        </w:tc>
        <w:tc>
          <w:tcPr>
            <w:tcW w:w="2782" w:type="dxa"/>
            <w:vMerge/>
            <w:shd w:val="clear" w:color="auto" w:fill="auto"/>
          </w:tcPr>
          <w:p w:rsidR="001A5CEE" w:rsidRPr="005C492D" w:rsidRDefault="001A5CEE" w:rsidP="007D100E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A5CEE" w:rsidRPr="005C492D" w:rsidRDefault="001A5CEE" w:rsidP="007D100E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1A5CEE" w:rsidRDefault="001A5CEE" w:rsidP="007D100E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A5CEE" w:rsidRPr="007E31DC" w:rsidRDefault="001A5CEE" w:rsidP="007D100E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1A5CEE" w:rsidRPr="007E31DC" w:rsidRDefault="001A5CEE" w:rsidP="007D100E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1A5CEE" w:rsidTr="007D100E">
        <w:trPr>
          <w:cantSplit/>
        </w:trPr>
        <w:tc>
          <w:tcPr>
            <w:tcW w:w="638" w:type="dxa"/>
            <w:shd w:val="clear" w:color="auto" w:fill="auto"/>
          </w:tcPr>
          <w:p w:rsidR="001A5CEE" w:rsidRPr="00412D18" w:rsidRDefault="001A5CEE" w:rsidP="007D100E">
            <w:r w:rsidRPr="00412D18">
              <w:t>1</w:t>
            </w:r>
          </w:p>
        </w:tc>
        <w:tc>
          <w:tcPr>
            <w:tcW w:w="2782" w:type="dxa"/>
            <w:shd w:val="clear" w:color="auto" w:fill="auto"/>
          </w:tcPr>
          <w:p w:rsidR="001A5CEE" w:rsidRPr="00412D18" w:rsidRDefault="001A5CEE" w:rsidP="007D100E">
            <w:r w:rsidRPr="00412D18">
              <w:t>Sind Aus- und Zugänge von Kindertageseinrichtungen so gestaltet, dass Kinder nicht gefährdet werden?</w:t>
            </w:r>
          </w:p>
          <w:p w:rsidR="001A5CEE" w:rsidRPr="00412D18" w:rsidRDefault="001A5CEE" w:rsidP="007D100E">
            <w:r w:rsidRPr="00412D18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§ 27 (1) DGUV </w:t>
            </w:r>
            <w:r w:rsidRPr="00412D18">
              <w:rPr>
                <w:rFonts w:ascii="MingLiU" w:eastAsia="MingLiU" w:hAnsi="MingLiU" w:cs="MingLiU"/>
              </w:rPr>
              <w:br/>
            </w:r>
            <w:r w:rsidRPr="00412D18">
              <w:t>Vorschrift 82</w:t>
            </w:r>
          </w:p>
          <w:p w:rsidR="001A5CEE" w:rsidRPr="00412D18" w:rsidRDefault="001A5CEE" w:rsidP="007D100E">
            <w:r w:rsidRPr="00412D18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Fehlende Absicherung erlaubt ungewolltes Hineinlaufen in den Straßenverkehr  </w:t>
            </w:r>
          </w:p>
        </w:tc>
        <w:tc>
          <w:tcPr>
            <w:tcW w:w="378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Aus- und Zuwege sind an verkehrsreichen Straßen abgesichert, z.B. durch 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Geländer unmittelbar vor der Fahrbahn/vor dem Radweg 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Pflanzstreifen 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geeignete Anordnung von Parkflächen </w:t>
            </w:r>
          </w:p>
          <w:p w:rsidR="001A5CEE" w:rsidRPr="00412D18" w:rsidRDefault="001A5CEE" w:rsidP="007D100E">
            <w:r w:rsidRPr="00412D18">
              <w:t>(Siehe hierzu auch Ziff. 3.5.2 DGUV Regel 102-002)</w:t>
            </w:r>
          </w:p>
        </w:tc>
        <w:tc>
          <w:tcPr>
            <w:tcW w:w="1947" w:type="dxa"/>
            <w:shd w:val="clear" w:color="auto" w:fill="auto"/>
          </w:tcPr>
          <w:p w:rsidR="001A5CEE" w:rsidRPr="00A61745" w:rsidRDefault="001A5CEE" w:rsidP="007D100E"/>
        </w:tc>
        <w:tc>
          <w:tcPr>
            <w:tcW w:w="573" w:type="dxa"/>
            <w:shd w:val="clear" w:color="auto" w:fill="auto"/>
          </w:tcPr>
          <w:p w:rsidR="001A5CEE" w:rsidRDefault="001A5CEE" w:rsidP="007D100E"/>
        </w:tc>
        <w:tc>
          <w:tcPr>
            <w:tcW w:w="540" w:type="dxa"/>
            <w:shd w:val="clear" w:color="auto" w:fill="auto"/>
          </w:tcPr>
          <w:p w:rsidR="001A5CEE" w:rsidRDefault="001A5CEE" w:rsidP="007D100E"/>
        </w:tc>
      </w:tr>
      <w:tr w:rsidR="001A5CEE" w:rsidTr="007D100E">
        <w:trPr>
          <w:cantSplit/>
        </w:trPr>
        <w:tc>
          <w:tcPr>
            <w:tcW w:w="638" w:type="dxa"/>
            <w:shd w:val="clear" w:color="auto" w:fill="auto"/>
          </w:tcPr>
          <w:p w:rsidR="001A5CEE" w:rsidRPr="00412D18" w:rsidRDefault="001A5CEE" w:rsidP="007D100E">
            <w:r w:rsidRPr="00412D18">
              <w:t>2</w:t>
            </w:r>
          </w:p>
        </w:tc>
        <w:tc>
          <w:tcPr>
            <w:tcW w:w="2782" w:type="dxa"/>
            <w:shd w:val="clear" w:color="auto" w:fill="auto"/>
          </w:tcPr>
          <w:p w:rsidR="001A5CEE" w:rsidRPr="00412D18" w:rsidRDefault="001A5CEE" w:rsidP="007D100E">
            <w:r w:rsidRPr="00412D18">
              <w:t>Sind Türen und Tore, die direkt in den öffentlichen Verkehrsraum führen, so gesichert, dass Kinder die Einrichtung nicht unerlaubt verlassen?</w:t>
            </w:r>
          </w:p>
          <w:p w:rsidR="001A5CEE" w:rsidRPr="00412D18" w:rsidRDefault="001A5CEE" w:rsidP="007D100E"/>
        </w:tc>
        <w:tc>
          <w:tcPr>
            <w:tcW w:w="198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§ 27 (2) DGUV </w:t>
            </w:r>
            <w:r w:rsidRPr="00412D18">
              <w:br/>
              <w:t>Vorschrift 82</w:t>
            </w:r>
          </w:p>
          <w:p w:rsidR="001A5CEE" w:rsidRPr="00412D18" w:rsidRDefault="001A5CEE" w:rsidP="007D100E">
            <w:r w:rsidRPr="00412D18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1A5CEE" w:rsidRPr="00412D18" w:rsidRDefault="001A5CEE" w:rsidP="007D100E">
            <w:r w:rsidRPr="00412D18">
              <w:t>Fehlende Sicherung ermöglicht unerlaubtes Verlassen der Einrichtung, Kinder können sich in Gefahr begeben</w:t>
            </w:r>
          </w:p>
        </w:tc>
        <w:tc>
          <w:tcPr>
            <w:tcW w:w="3780" w:type="dxa"/>
            <w:shd w:val="clear" w:color="auto" w:fill="auto"/>
          </w:tcPr>
          <w:p w:rsidR="001A5CEE" w:rsidRPr="00412D18" w:rsidRDefault="001A5CEE" w:rsidP="007D100E">
            <w:r w:rsidRPr="00412D18">
              <w:t>Türen sind abgesichert, z.B. durch: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Verriegelung mit Hilfe eines elektrischen Systems, das von Kindern nicht selbst betätigt werden kann </w:t>
            </w:r>
            <w:r w:rsidRPr="00412D18">
              <w:br/>
              <w:t xml:space="preserve">(z.B. Betätigungsschalter außerhalb der Reichweite der Kinder (z.B. Höhe </w:t>
            </w:r>
            <w:r w:rsidRPr="00412D18">
              <w:rPr>
                <w:rFonts w:ascii="MingLiU" w:eastAsia="MingLiU" w:hAnsi="MingLiU" w:cs="MingLiU"/>
              </w:rPr>
              <w:br/>
            </w:r>
            <w:r w:rsidRPr="00412D18">
              <w:t>≥ 1,7 m); im Gefahrfall</w:t>
            </w:r>
            <w:r>
              <w:t xml:space="preserve"> </w:t>
            </w:r>
            <w:r w:rsidRPr="00412D18">
              <w:t>(z.B. Ausfall d</w:t>
            </w:r>
            <w:r>
              <w:t xml:space="preserve">er elektrischen Energie) muss </w:t>
            </w:r>
            <w:r w:rsidRPr="00412D18">
              <w:t>ein Öffnen der Türen ohne weitere Hilfsmittel möglich sein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eine Türklinke außerhalb der Reichweite der Kinder (z.B. Höhe </w:t>
            </w:r>
            <w:r>
              <w:br/>
            </w:r>
            <w:r w:rsidRPr="00412D18">
              <w:t xml:space="preserve">≥ 1,7 m) 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Panikschloss nach dem Türwächterprinzip (mit Signalgeber) </w:t>
            </w:r>
          </w:p>
          <w:p w:rsidR="001A5CEE" w:rsidRPr="00412D18" w:rsidRDefault="001A5CEE" w:rsidP="007D100E">
            <w:r w:rsidRPr="00412D18">
              <w:t>(Siehe hierzu auch Ziff. 3.5.2 DGUV Regel 102-002)</w:t>
            </w:r>
          </w:p>
        </w:tc>
        <w:tc>
          <w:tcPr>
            <w:tcW w:w="1947" w:type="dxa"/>
            <w:shd w:val="clear" w:color="auto" w:fill="auto"/>
          </w:tcPr>
          <w:p w:rsidR="001A5CEE" w:rsidRPr="00A61745" w:rsidRDefault="001A5CEE" w:rsidP="007D100E"/>
        </w:tc>
        <w:tc>
          <w:tcPr>
            <w:tcW w:w="573" w:type="dxa"/>
            <w:shd w:val="clear" w:color="auto" w:fill="auto"/>
          </w:tcPr>
          <w:p w:rsidR="001A5CEE" w:rsidRDefault="001A5CEE" w:rsidP="007D100E"/>
        </w:tc>
        <w:tc>
          <w:tcPr>
            <w:tcW w:w="540" w:type="dxa"/>
            <w:shd w:val="clear" w:color="auto" w:fill="auto"/>
          </w:tcPr>
          <w:p w:rsidR="001A5CEE" w:rsidRDefault="001A5CEE" w:rsidP="007D100E"/>
        </w:tc>
      </w:tr>
      <w:tr w:rsidR="001A5CEE" w:rsidTr="007D100E">
        <w:trPr>
          <w:cantSplit/>
        </w:trPr>
        <w:tc>
          <w:tcPr>
            <w:tcW w:w="638" w:type="dxa"/>
            <w:shd w:val="clear" w:color="auto" w:fill="auto"/>
          </w:tcPr>
          <w:p w:rsidR="001A5CEE" w:rsidRPr="00412D18" w:rsidRDefault="001A5CEE" w:rsidP="007D100E">
            <w:r w:rsidRPr="00412D18">
              <w:t>3</w:t>
            </w:r>
          </w:p>
        </w:tc>
        <w:tc>
          <w:tcPr>
            <w:tcW w:w="2782" w:type="dxa"/>
            <w:shd w:val="clear" w:color="auto" w:fill="auto"/>
          </w:tcPr>
          <w:p w:rsidR="001A5CEE" w:rsidRPr="00412D18" w:rsidRDefault="001A5CEE" w:rsidP="007D100E">
            <w:r w:rsidRPr="00412D18">
              <w:t>Sind Aufenthaltsbereiche auf dem Außengelände gegen unerlaubtes/unbefugtes Verlassen bzw. Betreten gesichert?</w:t>
            </w:r>
          </w:p>
        </w:tc>
        <w:tc>
          <w:tcPr>
            <w:tcW w:w="198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§ 27 (3) DGUV </w:t>
            </w:r>
            <w:r w:rsidRPr="00412D18">
              <w:rPr>
                <w:rFonts w:ascii="MingLiU" w:eastAsia="MingLiU" w:hAnsi="MingLiU" w:cs="MingLiU"/>
              </w:rPr>
              <w:br/>
            </w:r>
            <w:r w:rsidRPr="00412D18">
              <w:t>Vorschrift 82</w:t>
            </w:r>
          </w:p>
          <w:p w:rsidR="001A5CEE" w:rsidRPr="00412D18" w:rsidRDefault="001A5CEE" w:rsidP="007D100E">
            <w:r w:rsidRPr="00412D18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1A5CEE" w:rsidRPr="00412D18" w:rsidRDefault="001A5CEE" w:rsidP="007D100E">
            <w:r w:rsidRPr="00412D18">
              <w:t>Kinder können in Gefahr geraten</w:t>
            </w:r>
          </w:p>
          <w:p w:rsidR="001A5CEE" w:rsidRPr="00412D18" w:rsidRDefault="001A5CEE" w:rsidP="007D100E"/>
        </w:tc>
        <w:tc>
          <w:tcPr>
            <w:tcW w:w="3780" w:type="dxa"/>
            <w:shd w:val="clear" w:color="auto" w:fill="auto"/>
          </w:tcPr>
          <w:p w:rsidR="001A5CEE" w:rsidRPr="00412D18" w:rsidRDefault="001A5CEE" w:rsidP="007D100E">
            <w:r w:rsidRPr="00412D18">
              <w:t>Unerlaubtes Verlassen kann z.B. durch für Kinder nicht erreichbare Türgriffe erreicht werden.</w:t>
            </w:r>
          </w:p>
          <w:p w:rsidR="001A5CEE" w:rsidRPr="00412D18" w:rsidRDefault="001A5CEE" w:rsidP="007D100E">
            <w:r w:rsidRPr="00412D18">
              <w:t>(Siehe hierzu auch Ziff. 3.5.2 DGUV Regel 102-002)</w:t>
            </w:r>
          </w:p>
        </w:tc>
        <w:tc>
          <w:tcPr>
            <w:tcW w:w="1947" w:type="dxa"/>
            <w:shd w:val="clear" w:color="auto" w:fill="auto"/>
          </w:tcPr>
          <w:p w:rsidR="001A5CEE" w:rsidRPr="00A61745" w:rsidRDefault="001A5CEE" w:rsidP="007D100E"/>
        </w:tc>
        <w:tc>
          <w:tcPr>
            <w:tcW w:w="573" w:type="dxa"/>
            <w:shd w:val="clear" w:color="auto" w:fill="auto"/>
          </w:tcPr>
          <w:p w:rsidR="001A5CEE" w:rsidRDefault="001A5CEE" w:rsidP="007D100E"/>
        </w:tc>
        <w:tc>
          <w:tcPr>
            <w:tcW w:w="540" w:type="dxa"/>
            <w:shd w:val="clear" w:color="auto" w:fill="auto"/>
          </w:tcPr>
          <w:p w:rsidR="001A5CEE" w:rsidRDefault="001A5CEE" w:rsidP="007D100E"/>
        </w:tc>
      </w:tr>
      <w:tr w:rsidR="001A5CEE" w:rsidTr="007D100E">
        <w:trPr>
          <w:cantSplit/>
        </w:trPr>
        <w:tc>
          <w:tcPr>
            <w:tcW w:w="638" w:type="dxa"/>
            <w:shd w:val="clear" w:color="auto" w:fill="auto"/>
          </w:tcPr>
          <w:p w:rsidR="001A5CEE" w:rsidRPr="00412D18" w:rsidRDefault="001A5CEE" w:rsidP="007D100E">
            <w:r w:rsidRPr="00412D18">
              <w:lastRenderedPageBreak/>
              <w:t>4</w:t>
            </w:r>
          </w:p>
        </w:tc>
        <w:tc>
          <w:tcPr>
            <w:tcW w:w="2782" w:type="dxa"/>
            <w:shd w:val="clear" w:color="auto" w:fill="auto"/>
          </w:tcPr>
          <w:p w:rsidR="001A5CEE" w:rsidRPr="00412D18" w:rsidRDefault="001A5CEE" w:rsidP="007D100E">
            <w:r w:rsidRPr="00412D18">
              <w:t>Sind die Einfriedungen ausreichend hoch, verleiten sie nicht zum Hochklettern und stellen sie keine Gefährdung für Kinder dar?</w:t>
            </w:r>
          </w:p>
        </w:tc>
        <w:tc>
          <w:tcPr>
            <w:tcW w:w="198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§ 27 (4) DGUV </w:t>
            </w:r>
            <w:r w:rsidRPr="00412D18">
              <w:rPr>
                <w:rFonts w:ascii="MingLiU" w:eastAsia="MingLiU" w:hAnsi="MingLiU" w:cs="MingLiU"/>
              </w:rPr>
              <w:br/>
            </w:r>
            <w:r w:rsidRPr="00412D18">
              <w:t>Vorschrift 82</w:t>
            </w:r>
          </w:p>
          <w:p w:rsidR="001A5CEE" w:rsidRPr="00412D18" w:rsidRDefault="001A5CEE" w:rsidP="007D100E"/>
        </w:tc>
        <w:tc>
          <w:tcPr>
            <w:tcW w:w="2340" w:type="dxa"/>
            <w:shd w:val="clear" w:color="auto" w:fill="auto"/>
          </w:tcPr>
          <w:p w:rsidR="001A5CEE" w:rsidRPr="00412D18" w:rsidRDefault="001A5CEE" w:rsidP="007D100E">
            <w:r>
              <w:t xml:space="preserve">Kinder können außerhalb des </w:t>
            </w:r>
            <w:r w:rsidRPr="00412D18">
              <w:t>gesicherten Einrichtungsgeländes in Gefahr geraten.</w:t>
            </w:r>
            <w:r>
              <w:br/>
            </w:r>
            <w:r w:rsidRPr="00412D18">
              <w:t>Verletzungsgefahr beim Versuch die Einfriedung zu überklettern durch spitze, scharfkantige Teile</w:t>
            </w:r>
          </w:p>
        </w:tc>
        <w:tc>
          <w:tcPr>
            <w:tcW w:w="378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Einfriedungen 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sind in Abhängigkeit von der Umgebung </w:t>
            </w:r>
            <w:r>
              <w:t>≥ 1</w:t>
            </w:r>
            <w:r w:rsidRPr="00412D18">
              <w:t xml:space="preserve"> m hoch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weisen keine leiterähnlichen Gestaltungselemente und </w:t>
            </w:r>
          </w:p>
          <w:p w:rsidR="001A5CEE" w:rsidRPr="00412D18" w:rsidRDefault="001A5CEE" w:rsidP="007D100E">
            <w:pPr>
              <w:ind w:left="127" w:hanging="127"/>
            </w:pPr>
            <w:r>
              <w:t xml:space="preserve">• </w:t>
            </w:r>
            <w:r w:rsidRPr="00412D18">
              <w:t xml:space="preserve">keine spitzen, scharfkantigen oder hervorspringenden Teile auf </w:t>
            </w:r>
          </w:p>
          <w:p w:rsidR="001A5CEE" w:rsidRPr="00412D18" w:rsidRDefault="001A5CEE" w:rsidP="007D100E">
            <w:r w:rsidRPr="00412D18">
              <w:t>(Siehe hierzu auch Ziff. 3.5.2 DGUV Regel 102-002)</w:t>
            </w:r>
          </w:p>
        </w:tc>
        <w:tc>
          <w:tcPr>
            <w:tcW w:w="1947" w:type="dxa"/>
            <w:shd w:val="clear" w:color="auto" w:fill="auto"/>
          </w:tcPr>
          <w:p w:rsidR="001A5CEE" w:rsidRPr="00A61745" w:rsidRDefault="001A5CEE" w:rsidP="007D100E"/>
        </w:tc>
        <w:tc>
          <w:tcPr>
            <w:tcW w:w="573" w:type="dxa"/>
            <w:shd w:val="clear" w:color="auto" w:fill="auto"/>
          </w:tcPr>
          <w:p w:rsidR="001A5CEE" w:rsidRDefault="001A5CEE" w:rsidP="007D100E"/>
        </w:tc>
        <w:tc>
          <w:tcPr>
            <w:tcW w:w="540" w:type="dxa"/>
            <w:shd w:val="clear" w:color="auto" w:fill="auto"/>
          </w:tcPr>
          <w:p w:rsidR="001A5CEE" w:rsidRDefault="001A5CEE" w:rsidP="007D100E"/>
        </w:tc>
      </w:tr>
      <w:tr w:rsidR="001A5CEE" w:rsidTr="007D100E">
        <w:trPr>
          <w:cantSplit/>
        </w:trPr>
        <w:tc>
          <w:tcPr>
            <w:tcW w:w="638" w:type="dxa"/>
            <w:shd w:val="clear" w:color="auto" w:fill="auto"/>
          </w:tcPr>
          <w:p w:rsidR="001A5CEE" w:rsidRPr="00412D18" w:rsidRDefault="001A5CEE" w:rsidP="007D100E">
            <w:r w:rsidRPr="00412D18">
              <w:t>5</w:t>
            </w:r>
          </w:p>
        </w:tc>
        <w:tc>
          <w:tcPr>
            <w:tcW w:w="2782" w:type="dxa"/>
            <w:shd w:val="clear" w:color="auto" w:fill="auto"/>
          </w:tcPr>
          <w:p w:rsidR="001A5CEE" w:rsidRPr="00412D18" w:rsidRDefault="001A5CEE" w:rsidP="007D100E">
            <w:r w:rsidRPr="00412D18">
              <w:t>Werden Aus- und Zugänge sowie die dorthin führenden notwendigen Verkehrswege ausreichend beleuchtet?</w:t>
            </w:r>
          </w:p>
        </w:tc>
        <w:tc>
          <w:tcPr>
            <w:tcW w:w="198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§ 27 (5) DGUV </w:t>
            </w:r>
            <w:r w:rsidRPr="00412D18">
              <w:rPr>
                <w:rFonts w:ascii="MingLiU" w:eastAsia="MingLiU" w:hAnsi="MingLiU" w:cs="MingLiU"/>
              </w:rPr>
              <w:br/>
            </w:r>
            <w:r w:rsidRPr="00412D18">
              <w:t>Vorschrift 82</w:t>
            </w:r>
          </w:p>
          <w:p w:rsidR="001A5CEE" w:rsidRPr="00412D18" w:rsidRDefault="001A5CEE" w:rsidP="007D100E"/>
        </w:tc>
        <w:tc>
          <w:tcPr>
            <w:tcW w:w="2340" w:type="dxa"/>
            <w:shd w:val="clear" w:color="auto" w:fill="auto"/>
          </w:tcPr>
          <w:p w:rsidR="001A5CEE" w:rsidRPr="00412D18" w:rsidRDefault="001A5CEE" w:rsidP="007D100E">
            <w:r w:rsidRPr="00412D18">
              <w:t>Sturz- und Stolpergefahr</w:t>
            </w:r>
          </w:p>
          <w:p w:rsidR="001A5CEE" w:rsidRPr="00412D18" w:rsidRDefault="001A5CEE" w:rsidP="007D100E"/>
        </w:tc>
        <w:tc>
          <w:tcPr>
            <w:tcW w:w="3780" w:type="dxa"/>
            <w:shd w:val="clear" w:color="auto" w:fill="auto"/>
          </w:tcPr>
          <w:p w:rsidR="001A5CEE" w:rsidRPr="00412D18" w:rsidRDefault="001A5CEE" w:rsidP="007D100E">
            <w:r w:rsidRPr="00412D18">
              <w:t xml:space="preserve">Wegführung, Hindernisse, Treppen usw. werden so beleuchtet, dass sie deutlich erkannt werden. </w:t>
            </w:r>
          </w:p>
          <w:p w:rsidR="001A5CEE" w:rsidRPr="00412D18" w:rsidRDefault="001A5CEE" w:rsidP="007D100E">
            <w:r w:rsidRPr="00412D18">
              <w:t>(Siehe hierzu auch Ziff. 3.5.2 DGUV Regel 102-002 und DIN EN 12464-2)</w:t>
            </w:r>
          </w:p>
        </w:tc>
        <w:tc>
          <w:tcPr>
            <w:tcW w:w="1947" w:type="dxa"/>
            <w:shd w:val="clear" w:color="auto" w:fill="auto"/>
          </w:tcPr>
          <w:p w:rsidR="001A5CEE" w:rsidRPr="00A61745" w:rsidRDefault="001A5CEE" w:rsidP="007D100E"/>
        </w:tc>
        <w:tc>
          <w:tcPr>
            <w:tcW w:w="573" w:type="dxa"/>
            <w:shd w:val="clear" w:color="auto" w:fill="auto"/>
          </w:tcPr>
          <w:p w:rsidR="001A5CEE" w:rsidRDefault="001A5CEE" w:rsidP="007D100E"/>
        </w:tc>
        <w:tc>
          <w:tcPr>
            <w:tcW w:w="540" w:type="dxa"/>
            <w:shd w:val="clear" w:color="auto" w:fill="auto"/>
          </w:tcPr>
          <w:p w:rsidR="001A5CEE" w:rsidRDefault="001A5CEE" w:rsidP="007D100E"/>
        </w:tc>
      </w:tr>
      <w:tr w:rsidR="001A5CEE" w:rsidTr="007D100E">
        <w:trPr>
          <w:cantSplit/>
          <w:trHeight w:val="734"/>
        </w:trPr>
        <w:tc>
          <w:tcPr>
            <w:tcW w:w="638" w:type="dxa"/>
            <w:shd w:val="clear" w:color="auto" w:fill="auto"/>
          </w:tcPr>
          <w:p w:rsidR="001A5CEE" w:rsidRPr="005716FE" w:rsidRDefault="001A5CEE" w:rsidP="007D100E"/>
        </w:tc>
        <w:tc>
          <w:tcPr>
            <w:tcW w:w="2782" w:type="dxa"/>
            <w:shd w:val="clear" w:color="auto" w:fill="auto"/>
          </w:tcPr>
          <w:p w:rsidR="001A5CEE" w:rsidRPr="005716FE" w:rsidRDefault="001A5CEE" w:rsidP="007D100E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1A5CEE" w:rsidRPr="005716FE" w:rsidRDefault="001A5CEE" w:rsidP="007D100E"/>
        </w:tc>
        <w:tc>
          <w:tcPr>
            <w:tcW w:w="2340" w:type="dxa"/>
            <w:shd w:val="clear" w:color="auto" w:fill="auto"/>
          </w:tcPr>
          <w:p w:rsidR="001A5CEE" w:rsidRPr="005716FE" w:rsidRDefault="001A5CEE" w:rsidP="007D100E"/>
        </w:tc>
        <w:tc>
          <w:tcPr>
            <w:tcW w:w="3780" w:type="dxa"/>
            <w:shd w:val="clear" w:color="auto" w:fill="auto"/>
          </w:tcPr>
          <w:p w:rsidR="001A5CEE" w:rsidRPr="005716FE" w:rsidRDefault="001A5CEE" w:rsidP="007D100E"/>
        </w:tc>
        <w:tc>
          <w:tcPr>
            <w:tcW w:w="1947" w:type="dxa"/>
            <w:shd w:val="clear" w:color="auto" w:fill="auto"/>
          </w:tcPr>
          <w:p w:rsidR="001A5CEE" w:rsidRPr="005716FE" w:rsidRDefault="001A5CEE" w:rsidP="007D100E"/>
        </w:tc>
        <w:tc>
          <w:tcPr>
            <w:tcW w:w="573" w:type="dxa"/>
            <w:shd w:val="clear" w:color="auto" w:fill="auto"/>
          </w:tcPr>
          <w:p w:rsidR="001A5CEE" w:rsidRPr="00B32AA5" w:rsidRDefault="001A5CEE" w:rsidP="007D100E"/>
        </w:tc>
        <w:tc>
          <w:tcPr>
            <w:tcW w:w="540" w:type="dxa"/>
            <w:shd w:val="clear" w:color="auto" w:fill="auto"/>
          </w:tcPr>
          <w:p w:rsidR="001A5CEE" w:rsidRDefault="001A5CEE" w:rsidP="007D100E"/>
        </w:tc>
      </w:tr>
    </w:tbl>
    <w:p w:rsidR="001A5CEE" w:rsidRPr="007F7F6F" w:rsidRDefault="001A5CEE" w:rsidP="001A5CEE"/>
    <w:p w:rsidR="009A02FD" w:rsidRDefault="009A02FD">
      <w:bookmarkStart w:id="3" w:name="_GoBack"/>
      <w:bookmarkEnd w:id="3"/>
    </w:p>
    <w:sectPr w:rsidR="009A02FD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1A5CEE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B2962" wp14:editId="5F7F855E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1A5CEE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29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1A5CEE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2C4F39" wp14:editId="50E82302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1A5CEE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2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C4F39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1A5CEE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2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1A5CEE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18F5D" wp14:editId="2375B270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1A5CEE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8F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1A5CEE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9"/>
    <w:rsid w:val="001A5CEE"/>
    <w:rsid w:val="00936AF9"/>
    <w:rsid w:val="009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AC08C-0720-48C9-B8BD-AF91C30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CE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A5CEE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5CEE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1A5CEE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1A5CE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1A5CEE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2019-01-25T12:02:00Z</dcterms:created>
  <dcterms:modified xsi:type="dcterms:W3CDTF">2019-01-25T12:02:00Z</dcterms:modified>
</cp:coreProperties>
</file>